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9AB9" w14:textId="77777777" w:rsidR="003915A5" w:rsidRDefault="00517856" w:rsidP="00517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L.P. Viti et al. </w:t>
      </w:r>
    </w:p>
    <w:p w14:paraId="44EDB1F6" w14:textId="719DB226" w:rsidR="003915A5" w:rsidRDefault="00517856" w:rsidP="00517856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 consulti di Ludovico Pacino Viti (1662-17329 e di altri medici del suo tempo</w:t>
      </w:r>
      <w:r w:rsidR="00B51053">
        <w:rPr>
          <w:b/>
          <w:bCs/>
          <w:i/>
          <w:i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</w:p>
    <w:p w14:paraId="5AA28334" w14:textId="26142F56" w:rsidR="00A85520" w:rsidRPr="003915A5" w:rsidRDefault="00B51053" w:rsidP="00597E48">
      <w:pPr>
        <w:jc w:val="center"/>
      </w:pPr>
      <w:r>
        <w:t>a</w:t>
      </w:r>
      <w:r w:rsidR="00517856" w:rsidRPr="003915A5">
        <w:t xml:space="preserve"> cura di Benedino Gemelli, con la collaborazione di Alessandro Menin, </w:t>
      </w:r>
      <w:r w:rsidR="00517856" w:rsidRPr="003915A5">
        <w:rPr>
          <w:i/>
          <w:iCs/>
        </w:rPr>
        <w:t>Premessa</w:t>
      </w:r>
      <w:r w:rsidR="00517856" w:rsidRPr="003915A5">
        <w:t xml:space="preserve"> di Dario Generali</w:t>
      </w:r>
      <w:r w:rsidR="00597E48">
        <w:t>,</w:t>
      </w:r>
      <w:r w:rsidR="00517856" w:rsidRPr="003915A5">
        <w:t xml:space="preserve"> Milano, Angeli, 2022</w:t>
      </w:r>
    </w:p>
    <w:p w14:paraId="3F2D7CED" w14:textId="7CE841FA" w:rsidR="00517856" w:rsidRDefault="00517856" w:rsidP="00517856">
      <w:pPr>
        <w:jc w:val="both"/>
      </w:pPr>
    </w:p>
    <w:p w14:paraId="75380808" w14:textId="0199109F" w:rsidR="00517856" w:rsidRDefault="00517856" w:rsidP="00517856">
      <w:pPr>
        <w:jc w:val="both"/>
      </w:pPr>
    </w:p>
    <w:p w14:paraId="681F6506" w14:textId="5795E62A" w:rsidR="00517856" w:rsidRDefault="00517856" w:rsidP="00517856">
      <w:pPr>
        <w:jc w:val="both"/>
      </w:pPr>
      <w:r>
        <w:t xml:space="preserve">Il “codice Viti”, appartenente a una collezione privata e sinora del tutto sconosciuto agli studiosi, è una testimonianza eccezionale della medicina pratica tra la fine del Seicento (1682) e il 1737. La corrispondenza, incentrata su Perugia e l’Umbria, si estende fino al Veneto, all’Emilia-Romagna, alle Marche, al Lazio. Accanto alla settantina di consulti di Viti, ce ne sono circa altrettanti di altri medici più o meno noti del tempo, fra cui Malpighi, Vallisneri, Lancisi e </w:t>
      </w:r>
      <w:proofErr w:type="spellStart"/>
      <w:r>
        <w:t>Baglivi</w:t>
      </w:r>
      <w:proofErr w:type="spellEnd"/>
      <w:r>
        <w:t xml:space="preserve">, ma anche </w:t>
      </w:r>
      <w:r w:rsidR="00896CB8">
        <w:t xml:space="preserve">Virginio Cocchi, Anton Francesco Bertini, Nicola Cirillo, Alessandro </w:t>
      </w:r>
      <w:proofErr w:type="spellStart"/>
      <w:r w:rsidR="00896CB8">
        <w:t>Knips</w:t>
      </w:r>
      <w:proofErr w:type="spellEnd"/>
      <w:r w:rsidR="00896CB8">
        <w:t xml:space="preserve"> </w:t>
      </w:r>
      <w:proofErr w:type="spellStart"/>
      <w:r w:rsidR="00896CB8">
        <w:t>Macoppe</w:t>
      </w:r>
      <w:proofErr w:type="spellEnd"/>
      <w:r w:rsidR="00896CB8">
        <w:t xml:space="preserve">, Francesco Maria </w:t>
      </w:r>
      <w:proofErr w:type="spellStart"/>
      <w:r w:rsidR="00896CB8">
        <w:t>Nigrisoli</w:t>
      </w:r>
      <w:proofErr w:type="spellEnd"/>
      <w:r w:rsidR="00896CB8">
        <w:t>, Giuseppe Pompeo Sacco, Dionisio Andrea Sancassani, Lodovico Testi, Luca Tozzi e altri medici quotati nei loro ambienti professionali. La presente edizione critica, oltre all’impegno di trascrizione e di definizione filologica del testo, si è concentrata sulla ricerca delle fonti, sovente nascoste, di autori antichi e coevi, anche consultando altri tre codici inediti riconducibili a Viti.</w:t>
      </w:r>
    </w:p>
    <w:p w14:paraId="2CABB02D" w14:textId="03974E04" w:rsidR="00896CB8" w:rsidRPr="00896CB8" w:rsidRDefault="00896CB8" w:rsidP="00517856">
      <w:pPr>
        <w:jc w:val="both"/>
      </w:pPr>
      <w:r>
        <w:t xml:space="preserve">Nell’ampia </w:t>
      </w:r>
      <w:r>
        <w:rPr>
          <w:i/>
          <w:iCs/>
        </w:rPr>
        <w:t>Introduzione</w:t>
      </w:r>
      <w:r>
        <w:t xml:space="preserve"> di Benedino Gemelli sono inoltre illustrati gli orientamenti terapeutici che emergono da</w:t>
      </w:r>
      <w:r w:rsidR="007E6BDC">
        <w:t>i</w:t>
      </w:r>
      <w:r>
        <w:t xml:space="preserve"> consulti e che, per la loro maggior parte, si rifanno alla prospettiva ippocratica</w:t>
      </w:r>
      <w:r w:rsidR="007E6BDC">
        <w:t xml:space="preserve"> e filo galileiana</w:t>
      </w:r>
      <w:r>
        <w:t xml:space="preserve"> di una terapia basata su rimedi semplici e rivolta a favorire </w:t>
      </w:r>
      <w:r w:rsidR="007E6BDC">
        <w:t>l’autonoma forza medicatrice della natura. Alessandro Menin ha invece operato la sintesi dei dati biografici relativi a Viti.</w:t>
      </w:r>
      <w:r>
        <w:t xml:space="preserve"> </w:t>
      </w:r>
    </w:p>
    <w:sectPr w:rsidR="00896CB8" w:rsidRPr="00896CB8" w:rsidSect="00345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3C2"/>
    <w:multiLevelType w:val="hybridMultilevel"/>
    <w:tmpl w:val="48C03BFC"/>
    <w:lvl w:ilvl="0" w:tplc="2DE4D1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01FE"/>
    <w:multiLevelType w:val="hybridMultilevel"/>
    <w:tmpl w:val="366E8630"/>
    <w:lvl w:ilvl="0" w:tplc="86726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17CA8"/>
    <w:multiLevelType w:val="hybridMultilevel"/>
    <w:tmpl w:val="3CFC202E"/>
    <w:lvl w:ilvl="0" w:tplc="86726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9415D"/>
    <w:multiLevelType w:val="multilevel"/>
    <w:tmpl w:val="BD1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632EA1"/>
    <w:multiLevelType w:val="hybridMultilevel"/>
    <w:tmpl w:val="A050BB74"/>
    <w:lvl w:ilvl="0" w:tplc="2DE4D1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52962">
    <w:abstractNumId w:val="3"/>
  </w:num>
  <w:num w:numId="2" w16cid:durableId="161200905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12244">
    <w:abstractNumId w:val="1"/>
  </w:num>
  <w:num w:numId="4" w16cid:durableId="1809668357">
    <w:abstractNumId w:val="1"/>
  </w:num>
  <w:num w:numId="5" w16cid:durableId="188687955">
    <w:abstractNumId w:val="4"/>
  </w:num>
  <w:num w:numId="6" w16cid:durableId="5198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23"/>
    <w:rsid w:val="000333A9"/>
    <w:rsid w:val="0006334A"/>
    <w:rsid w:val="0007494D"/>
    <w:rsid w:val="000822B9"/>
    <w:rsid w:val="001150A6"/>
    <w:rsid w:val="00121AFB"/>
    <w:rsid w:val="00125011"/>
    <w:rsid w:val="0015064E"/>
    <w:rsid w:val="00164AAA"/>
    <w:rsid w:val="00170F15"/>
    <w:rsid w:val="00192023"/>
    <w:rsid w:val="001F4C01"/>
    <w:rsid w:val="00223B64"/>
    <w:rsid w:val="00243C83"/>
    <w:rsid w:val="00256AE1"/>
    <w:rsid w:val="002F16D7"/>
    <w:rsid w:val="002F3E28"/>
    <w:rsid w:val="003220A0"/>
    <w:rsid w:val="00345562"/>
    <w:rsid w:val="003504F8"/>
    <w:rsid w:val="003544CD"/>
    <w:rsid w:val="003915A5"/>
    <w:rsid w:val="003A12AF"/>
    <w:rsid w:val="003F6010"/>
    <w:rsid w:val="00425C8F"/>
    <w:rsid w:val="004323A9"/>
    <w:rsid w:val="004345D5"/>
    <w:rsid w:val="00472A9F"/>
    <w:rsid w:val="004A2D7D"/>
    <w:rsid w:val="004F1EB7"/>
    <w:rsid w:val="00506CAE"/>
    <w:rsid w:val="0050716D"/>
    <w:rsid w:val="00517856"/>
    <w:rsid w:val="00525EF3"/>
    <w:rsid w:val="00597E48"/>
    <w:rsid w:val="005C3FF8"/>
    <w:rsid w:val="005D1B03"/>
    <w:rsid w:val="005D685E"/>
    <w:rsid w:val="005D7108"/>
    <w:rsid w:val="00607D47"/>
    <w:rsid w:val="0061704E"/>
    <w:rsid w:val="00685C51"/>
    <w:rsid w:val="00701230"/>
    <w:rsid w:val="0075002D"/>
    <w:rsid w:val="00752117"/>
    <w:rsid w:val="007911E4"/>
    <w:rsid w:val="007E6BDC"/>
    <w:rsid w:val="007F3882"/>
    <w:rsid w:val="00801C49"/>
    <w:rsid w:val="008048F4"/>
    <w:rsid w:val="008119DB"/>
    <w:rsid w:val="00865E0E"/>
    <w:rsid w:val="00896CB8"/>
    <w:rsid w:val="008C67B3"/>
    <w:rsid w:val="008D7887"/>
    <w:rsid w:val="008E062F"/>
    <w:rsid w:val="00913FEB"/>
    <w:rsid w:val="009163CC"/>
    <w:rsid w:val="0096316A"/>
    <w:rsid w:val="009800BD"/>
    <w:rsid w:val="00984840"/>
    <w:rsid w:val="009B5C8A"/>
    <w:rsid w:val="009C7766"/>
    <w:rsid w:val="00A2642C"/>
    <w:rsid w:val="00A566AF"/>
    <w:rsid w:val="00A56DB9"/>
    <w:rsid w:val="00A85520"/>
    <w:rsid w:val="00AA452B"/>
    <w:rsid w:val="00AA4DFD"/>
    <w:rsid w:val="00AC1E3F"/>
    <w:rsid w:val="00AE76CB"/>
    <w:rsid w:val="00B420B0"/>
    <w:rsid w:val="00B51053"/>
    <w:rsid w:val="00B82BE5"/>
    <w:rsid w:val="00BC156E"/>
    <w:rsid w:val="00C26B16"/>
    <w:rsid w:val="00C45AED"/>
    <w:rsid w:val="00CB36AD"/>
    <w:rsid w:val="00CF4F79"/>
    <w:rsid w:val="00D20380"/>
    <w:rsid w:val="00D43673"/>
    <w:rsid w:val="00D63412"/>
    <w:rsid w:val="00DA3126"/>
    <w:rsid w:val="00DA62C7"/>
    <w:rsid w:val="00EB16A3"/>
    <w:rsid w:val="00EC3465"/>
    <w:rsid w:val="00ED6562"/>
    <w:rsid w:val="00F00C26"/>
    <w:rsid w:val="00F37F80"/>
    <w:rsid w:val="00F70D3A"/>
    <w:rsid w:val="00F8460B"/>
    <w:rsid w:val="00FD67C3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43AE"/>
  <w15:chartTrackingRefBased/>
  <w15:docId w15:val="{B5082595-60FA-4024-A1E8-D4C553F1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57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57F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E757F"/>
    <w:rPr>
      <w:b/>
      <w:bCs/>
    </w:rPr>
  </w:style>
  <w:style w:type="character" w:styleId="Enfasicorsivo">
    <w:name w:val="Emphasis"/>
    <w:basedOn w:val="Carpredefinitoparagrafo"/>
    <w:uiPriority w:val="20"/>
    <w:qFormat/>
    <w:rsid w:val="00FE757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0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0BD"/>
    <w:rPr>
      <w:rFonts w:ascii="Segoe UI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6A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5EF3"/>
    <w:pPr>
      <w:spacing w:before="100" w:beforeAutospacing="1" w:after="100" w:afterAutospacing="1"/>
    </w:pPr>
    <w:rPr>
      <w:rFonts w:eastAsia="Times New Roma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C7766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C7766"/>
    <w:rPr>
      <w:rFonts w:ascii="Calibri" w:hAnsi="Calibri"/>
      <w:szCs w:val="21"/>
    </w:rPr>
  </w:style>
  <w:style w:type="paragraph" w:styleId="Titolo">
    <w:name w:val="Title"/>
    <w:basedOn w:val="Normale"/>
    <w:link w:val="TitoloCarattere"/>
    <w:qFormat/>
    <w:rsid w:val="00EC3465"/>
    <w:pPr>
      <w:jc w:val="center"/>
    </w:pPr>
    <w:rPr>
      <w:rFonts w:eastAsia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C346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</dc:creator>
  <cp:keywords/>
  <dc:description/>
  <cp:lastModifiedBy>uni</cp:lastModifiedBy>
  <cp:revision>2</cp:revision>
  <cp:lastPrinted>2022-02-10T13:44:00Z</cp:lastPrinted>
  <dcterms:created xsi:type="dcterms:W3CDTF">2023-03-26T16:46:00Z</dcterms:created>
  <dcterms:modified xsi:type="dcterms:W3CDTF">2023-03-26T16:46:00Z</dcterms:modified>
</cp:coreProperties>
</file>